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36"/>
          <w:u w:val="single"/>
        </w:rPr>
        <w:t>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股份有限公司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特定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84162349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84151965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28"/>
          <w:szCs w:val="28"/>
          <w:u w:val="single"/>
        </w:rPr>
        <w:t xml:space="preserve">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）.提交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</w:t>
      </w:r>
      <w:r>
        <w:rPr>
          <w:rFonts w:hint="eastAsia"/>
          <w:b/>
          <w:sz w:val="28"/>
          <w:highlight w:val="yellow"/>
          <w:u w:val="single"/>
          <w:lang w:eastAsia="zh-CN"/>
        </w:rPr>
        <w:t>作</w:t>
      </w:r>
      <w:r>
        <w:rPr>
          <w:rFonts w:hint="eastAsia"/>
          <w:sz w:val="28"/>
          <w:u w:val="single"/>
        </w:rPr>
        <w:t>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阶段：提交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</w:t>
      </w:r>
      <w:r>
        <w:rPr>
          <w:rFonts w:hint="eastAsia"/>
          <w:sz w:val="28"/>
          <w:u w:val="single"/>
        </w:rPr>
        <w:t>容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</w:t>
      </w:r>
      <w:r>
        <w:rPr>
          <w:rFonts w:hint="eastAsia"/>
          <w:color w:val="000000"/>
          <w:sz w:val="28"/>
          <w:szCs w:val="28"/>
          <w:u w:val="single"/>
        </w:rPr>
        <w:t>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人民币490万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合同签</w:t>
      </w:r>
      <w:r>
        <w:rPr>
          <w:rFonts w:hint="eastAsia"/>
          <w:color w:val="000000"/>
          <w:sz w:val="28"/>
          <w:szCs w:val="28"/>
          <w:u w:val="single"/>
        </w:rPr>
        <w:t>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后5个工作日内甲方支付100万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甲方支付90万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双方确定因履行</w:t>
      </w:r>
      <w:r>
        <w:rPr>
          <w:rFonts w:hint="eastAsia"/>
          <w:b/>
          <w:sz w:val="28"/>
          <w:highlight w:val="yellow"/>
          <w:lang w:eastAsia="zh-CN"/>
        </w:rPr>
        <w:t>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第六条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提交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第九条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双方协商一致不再</w:t>
      </w:r>
      <w:r>
        <w:rPr>
          <w:rFonts w:hint="eastAsia"/>
          <w:color w:val="000000"/>
          <w:sz w:val="28"/>
          <w:szCs w:val="28"/>
          <w:u w:val="single"/>
        </w:rPr>
        <w:t>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双方因履行</w:t>
      </w:r>
      <w:r>
        <w:rPr>
          <w:rFonts w:hint="eastAsia"/>
          <w:b/>
          <w:sz w:val="28"/>
          <w:highlight w:val="yellow"/>
          <w:lang w:eastAsia="zh-CN"/>
        </w:rPr>
        <w:t>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种</w:t>
      </w:r>
      <w:r>
        <w:rPr>
          <w:rFonts w:hint="eastAsia"/>
          <w:b/>
          <w:sz w:val="28"/>
          <w:highlight w:val="yellow"/>
          <w:lang w:eastAsia="zh-CN"/>
        </w:rPr>
        <w:t>方式处</w:t>
      </w:r>
      <w:r>
        <w:rPr>
          <w:rFonts w:hint="eastAsia"/>
          <w:sz w:val="28"/>
        </w:rPr>
        <w:t>理：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sz w:val="28"/>
        </w:rPr>
        <w:t>仲裁委员会仲裁；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．依法</w:t>
      </w:r>
      <w:r>
        <w:rPr>
          <w:rFonts w:hint="eastAsia"/>
          <w:b/>
          <w:sz w:val="28"/>
          <w:highlight w:val="yellow"/>
          <w:lang w:eastAsia="zh-CN"/>
        </w:rPr>
        <w:t>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与履行</w:t>
      </w:r>
      <w:r>
        <w:rPr>
          <w:rFonts w:hint="eastAsia"/>
          <w:b/>
          <w:sz w:val="28"/>
          <w:highlight w:val="yellow"/>
          <w:lang w:eastAsia="zh-CN"/>
        </w:rPr>
        <w:t>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284264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2024-11-26T08:57:20Z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DB9867D59CC34198AA079D332C4EE021_13</vt:lpwstr>
  </property>
</Properties>
</file>