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EB03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30EE73B7">
      <w:pPr>
        <w:spacing w:line="245" w:lineRule="auto"/>
        <w:rPr>
          <w:rFonts w:ascii="Arial"/>
          <w:sz w:val="21"/>
        </w:rPr>
      </w:pPr>
    </w:p>
    <w:p w14:paraId="7EDFECD0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合同编号：</w:t>
      </w:r>
    </w:p>
    <w:p w14:paraId="63C36BEB">
      <w:pPr>
        <w:spacing w:line="354" w:lineRule="auto"/>
        <w:rPr>
          <w:rFonts w:ascii="Arial"/>
          <w:sz w:val="21"/>
        </w:rPr>
      </w:pPr>
    </w:p>
    <w:p w14:paraId="2F76B578">
      <w:pPr>
        <w:spacing w:line="354" w:lineRule="auto"/>
        <w:rPr>
          <w:rFonts w:ascii="Arial"/>
          <w:sz w:val="21"/>
        </w:rPr>
      </w:pPr>
    </w:p>
    <w:p w14:paraId="05B3491C">
      <w:pPr>
        <w:spacing w:before="166" w:line="221" w:lineRule="auto"/>
        <w:ind w:left="178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技术开发(委托)合同</w:t>
      </w:r>
    </w:p>
    <w:p w14:paraId="435FF90B">
      <w:pPr>
        <w:spacing w:line="266" w:lineRule="auto"/>
        <w:rPr>
          <w:rFonts w:ascii="Arial"/>
          <w:sz w:val="21"/>
        </w:rPr>
      </w:pPr>
    </w:p>
    <w:p w14:paraId="0CF06C48">
      <w:pPr>
        <w:spacing w:line="266" w:lineRule="auto"/>
        <w:rPr>
          <w:rFonts w:ascii="Arial"/>
          <w:sz w:val="21"/>
        </w:rPr>
      </w:pPr>
    </w:p>
    <w:p w14:paraId="38A5A9E5">
      <w:pPr>
        <w:spacing w:line="266" w:lineRule="auto"/>
        <w:rPr>
          <w:rFonts w:ascii="Arial"/>
          <w:sz w:val="21"/>
        </w:rPr>
      </w:pPr>
    </w:p>
    <w:p w14:paraId="4C52C773">
      <w:pPr>
        <w:spacing w:line="266" w:lineRule="auto"/>
        <w:rPr>
          <w:rFonts w:ascii="Arial"/>
          <w:sz w:val="21"/>
        </w:rPr>
      </w:pPr>
    </w:p>
    <w:p w14:paraId="01F1DAFC">
      <w:pPr>
        <w:spacing w:line="266" w:lineRule="auto"/>
        <w:rPr>
          <w:rFonts w:ascii="Arial"/>
          <w:sz w:val="21"/>
        </w:rPr>
      </w:pPr>
    </w:p>
    <w:p w14:paraId="129D8DC9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5"/>
          <w:szCs w:val="35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33152414">
      <w:pPr>
        <w:spacing w:line="338" w:lineRule="auto"/>
        <w:rPr>
          <w:rFonts w:ascii="Arial"/>
          <w:sz w:val="21"/>
        </w:rPr>
      </w:pPr>
    </w:p>
    <w:p w14:paraId="6ED87F07">
      <w:pPr>
        <w:spacing w:line="339" w:lineRule="auto"/>
        <w:rPr>
          <w:rFonts w:ascii="Arial"/>
          <w:sz w:val="21"/>
        </w:rPr>
      </w:pPr>
    </w:p>
    <w:p w14:paraId="0B317F8D">
      <w:pPr>
        <w:pStyle w:val="2"/>
        <w:spacing w:before="113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浙江亿力机电股份有限公司</w:t>
      </w:r>
    </w:p>
    <w:p w14:paraId="3B0915B5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E3FD5">
      <w:pPr>
        <w:spacing w:line="298" w:lineRule="auto"/>
        <w:rPr>
          <w:rFonts w:ascii="Arial"/>
          <w:sz w:val="21"/>
        </w:rPr>
      </w:pPr>
    </w:p>
    <w:p w14:paraId="7C05A91C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5"/>
          <w:szCs w:val="35"/>
        </w:rPr>
        <w:t xml:space="preserve">受托方(乙方):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7CCFC3CE">
      <w:pPr>
        <w:spacing w:line="301" w:lineRule="auto"/>
        <w:rPr>
          <w:rFonts w:ascii="Arial"/>
          <w:sz w:val="21"/>
        </w:rPr>
      </w:pPr>
    </w:p>
    <w:p w14:paraId="1CB11EE1">
      <w:pPr>
        <w:spacing w:line="302" w:lineRule="auto"/>
        <w:rPr>
          <w:rFonts w:ascii="Arial"/>
          <w:sz w:val="21"/>
        </w:rPr>
      </w:pPr>
    </w:p>
    <w:p w14:paraId="74F642EA">
      <w:pPr>
        <w:pStyle w:val="2"/>
        <w:spacing w:before="115" w:line="224" w:lineRule="auto"/>
        <w:ind w:left="934"/>
        <w:rPr>
          <w:sz w:val="35"/>
          <w:szCs w:val="35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嘉兴佳顺信息科技有限公司</w:t>
      </w:r>
    </w:p>
    <w:p w14:paraId="1BC8A2FD">
      <w:pPr>
        <w:spacing w:line="298" w:lineRule="auto"/>
        <w:rPr>
          <w:rFonts w:ascii="Arial"/>
          <w:sz w:val="21"/>
        </w:rPr>
      </w:pPr>
    </w:p>
    <w:p w14:paraId="26C9BD8E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AAA34">
      <w:pPr>
        <w:pStyle w:val="2"/>
        <w:spacing w:before="120" w:line="223" w:lineRule="auto"/>
        <w:ind w:left="934"/>
      </w:pPr>
      <w:r>
        <w:rPr>
          <w:spacing w:val="-18"/>
          <w:position w:val="2"/>
          <w:sz w:val="35"/>
          <w:szCs w:val="35"/>
        </w:rPr>
        <w:t>签订时间：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707E3498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spacing w:val="-9"/>
          <w:position w:val="2"/>
          <w:sz w:val="35"/>
          <w:szCs w:val="35"/>
        </w:rPr>
        <w:t>签订地点：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70C530CA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spacing w:val="29"/>
          <w:position w:val="4"/>
          <w:sz w:val="35"/>
          <w:szCs w:val="35"/>
        </w:rPr>
        <w:t>有效期限：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</w:t>
      </w:r>
      <w:r>
        <w:rPr>
          <w:spacing w:val="29"/>
          <w:position w:val="-1"/>
          <w:sz w:val="35"/>
          <w:szCs w:val="35"/>
          <w:u w:val="single" w:color="auto"/>
        </w:rPr>
        <w:t>3月20日-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</w:t>
      </w:r>
      <w:r>
        <w:rPr>
          <w:spacing w:val="29"/>
          <w:position w:val="-1"/>
          <w:sz w:val="35"/>
          <w:szCs w:val="35"/>
          <w:u w:val="single" w:color="auto"/>
        </w:rPr>
        <w:t>12月19日</w:t>
      </w:r>
    </w:p>
    <w:p w14:paraId="1439A8DE">
      <w:pPr>
        <w:spacing w:line="263" w:lineRule="auto"/>
        <w:rPr>
          <w:rFonts w:ascii="Arial"/>
          <w:sz w:val="21"/>
        </w:rPr>
      </w:pPr>
    </w:p>
    <w:p w14:paraId="7622CED0">
      <w:pPr>
        <w:spacing w:line="264" w:lineRule="auto"/>
        <w:rPr>
          <w:rFonts w:ascii="Arial"/>
          <w:sz w:val="21"/>
        </w:rPr>
      </w:pPr>
    </w:p>
    <w:p w14:paraId="5F64B095">
      <w:pPr>
        <w:spacing w:line="264" w:lineRule="auto"/>
        <w:rPr>
          <w:rFonts w:ascii="Arial"/>
          <w:sz w:val="21"/>
        </w:rPr>
      </w:pPr>
    </w:p>
    <w:p w14:paraId="629A1A45">
      <w:pPr>
        <w:spacing w:line="264" w:lineRule="auto"/>
        <w:rPr>
          <w:rFonts w:ascii="Arial"/>
          <w:sz w:val="21"/>
        </w:rPr>
      </w:pPr>
    </w:p>
    <w:p w14:paraId="38794BC9">
      <w:pPr>
        <w:spacing w:line="264" w:lineRule="auto"/>
        <w:rPr>
          <w:rFonts w:ascii="Arial"/>
          <w:sz w:val="21"/>
        </w:rPr>
      </w:pPr>
    </w:p>
    <w:p w14:paraId="122D4C30">
      <w:pPr>
        <w:spacing w:line="264" w:lineRule="auto"/>
        <w:rPr>
          <w:rFonts w:ascii="Arial"/>
          <w:sz w:val="21"/>
        </w:rPr>
      </w:pPr>
    </w:p>
    <w:p w14:paraId="6F1C8843">
      <w:pPr>
        <w:spacing w:line="264" w:lineRule="auto"/>
        <w:rPr>
          <w:rFonts w:ascii="Arial"/>
          <w:sz w:val="21"/>
        </w:rPr>
      </w:pPr>
    </w:p>
    <w:p w14:paraId="107D60B5">
      <w:pPr>
        <w:pStyle w:val="2"/>
        <w:spacing w:before="92" w:line="219" w:lineRule="auto"/>
        <w:ind w:left="2194"/>
        <w:rPr>
          <w:sz w:val="28"/>
          <w:szCs w:val="28"/>
        </w:rPr>
      </w:pP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中华人民共和国</w:t>
      </w:r>
      <w:r>
        <w:rPr>
          <w:spacing w:val="6"/>
          <w:sz w:val="28"/>
          <w:szCs w:val="28"/>
        </w:rPr>
        <w:t>科学技术部印制</w:t>
      </w:r>
    </w:p>
    <w:p w14:paraId="48B084C3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30D9C6B9">
      <w:pPr>
        <w:spacing w:line="459" w:lineRule="auto"/>
        <w:rPr>
          <w:rFonts w:ascii="Arial"/>
          <w:sz w:val="21"/>
        </w:rPr>
      </w:pPr>
    </w:p>
    <w:p w14:paraId="14B76312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01C52588">
      <w:pPr>
        <w:spacing w:line="251" w:lineRule="auto"/>
        <w:rPr>
          <w:rFonts w:ascii="Arial"/>
          <w:sz w:val="21"/>
        </w:rPr>
      </w:pPr>
    </w:p>
    <w:p w14:paraId="23A0507F">
      <w:pPr>
        <w:spacing w:line="251" w:lineRule="auto"/>
        <w:rPr>
          <w:rFonts w:ascii="Arial"/>
          <w:sz w:val="21"/>
        </w:rPr>
      </w:pPr>
    </w:p>
    <w:p w14:paraId="5E659B68">
      <w:pPr>
        <w:spacing w:line="251" w:lineRule="auto"/>
        <w:rPr>
          <w:rFonts w:ascii="Arial"/>
          <w:sz w:val="21"/>
        </w:rPr>
      </w:pPr>
    </w:p>
    <w:p w14:paraId="4961FD72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中华人民共和国</w:t>
      </w:r>
      <w:r>
        <w:rPr>
          <w:spacing w:val="-5"/>
          <w:sz w:val="28"/>
          <w:szCs w:val="28"/>
        </w:rPr>
        <w:t>科学技术部印制的技术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合同示范立本，各技术合同认定登记机构可推介技术合同当事人参照使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40B9FFC0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产品、新工艺或者新材料及其系统的研究开发所订立的技术开发合同。</w:t>
      </w:r>
    </w:p>
    <w:p w14:paraId="15F5AB27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79518933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四、本合同书未尽事项，可由当事人附页另行约定，并可作为本合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45F6B8A6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191BFF2B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470E4B83">
      <w:pPr>
        <w:spacing w:line="314" w:lineRule="auto"/>
        <w:rPr>
          <w:rFonts w:ascii="Arial"/>
          <w:sz w:val="21"/>
        </w:rPr>
      </w:pPr>
    </w:p>
    <w:p w14:paraId="0E7836DC">
      <w:pPr>
        <w:spacing w:before="140" w:line="221" w:lineRule="auto"/>
        <w:ind w:left="2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技术开发(委托)合同</w:t>
      </w:r>
    </w:p>
    <w:p w14:paraId="5D4F5911">
      <w:pPr>
        <w:spacing w:line="337" w:lineRule="auto"/>
        <w:rPr>
          <w:rFonts w:ascii="Arial"/>
          <w:sz w:val="21"/>
        </w:rPr>
      </w:pPr>
    </w:p>
    <w:p w14:paraId="4CFD8C20">
      <w:pPr>
        <w:spacing w:line="338" w:lineRule="auto"/>
        <w:rPr>
          <w:rFonts w:ascii="Arial"/>
          <w:sz w:val="21"/>
        </w:rPr>
      </w:pPr>
    </w:p>
    <w:p w14:paraId="0FF929B6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53BCD4E0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法定代表人</w:t>
      </w:r>
      <w:r>
        <w:rPr>
          <w:spacing w:val="-3"/>
          <w:sz w:val="27"/>
          <w:szCs w:val="27"/>
        </w:rPr>
        <w:t>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spacing w:val="-5"/>
          <w:sz w:val="27"/>
          <w:szCs w:val="27"/>
        </w:rPr>
        <w:t>项目联系人：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position w:val="2"/>
          <w:sz w:val="27"/>
          <w:szCs w:val="27"/>
        </w:rPr>
        <w:t>联系方式：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spacing w:val="25"/>
          <w:sz w:val="27"/>
          <w:szCs w:val="27"/>
        </w:rPr>
        <w:t>通讯地址：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pacing w:val="3"/>
          <w:position w:val="1"/>
          <w:sz w:val="27"/>
          <w:szCs w:val="27"/>
        </w:rPr>
        <w:t xml:space="preserve">受托方(乙方):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5"/>
          <w:position w:val="1"/>
          <w:sz w:val="27"/>
          <w:szCs w:val="27"/>
          <w:highlight w:val="yellow"/>
          <w:lang w:eastAsia="zh-CN"/>
        </w:rPr>
        <w:t>法定代表人</w:t>
      </w:r>
      <w:r>
        <w:rPr>
          <w:spacing w:val="-5"/>
          <w:position w:val="1"/>
          <w:sz w:val="27"/>
          <w:szCs w:val="27"/>
        </w:rPr>
        <w:t>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spacing w:val="-3"/>
          <w:position w:val="1"/>
          <w:sz w:val="27"/>
          <w:szCs w:val="27"/>
        </w:rPr>
        <w:t>项目联系人：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spacing w:val="-1"/>
          <w:position w:val="2"/>
          <w:sz w:val="27"/>
          <w:szCs w:val="27"/>
        </w:rPr>
        <w:t>联系方式：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spacing w:val="9"/>
          <w:sz w:val="27"/>
          <w:szCs w:val="27"/>
        </w:rPr>
        <w:t>通讯地址：</w:t>
      </w:r>
      <w:r>
        <w:rPr>
          <w:spacing w:val="9"/>
          <w:sz w:val="27"/>
          <w:szCs w:val="27"/>
          <w:u w:val="single" w:color="auto"/>
        </w:rPr>
        <w:t>苏州市虎丘区学府路99号苏州科技大学电子学院</w:t>
      </w:r>
    </w:p>
    <w:p w14:paraId="52F313A1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pacing w:val="-1"/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7A12978B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sz w:val="27"/>
          <w:szCs w:val="27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项目，并支付研究开发经费和报酬，乙方接受委托并进行此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项研究开发工作。双方经过平等协商，在真实、充分地表达各自意愿的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中华人民共和国</w:t>
      </w:r>
      <w:r>
        <w:rPr>
          <w:spacing w:val="-3"/>
          <w:sz w:val="27"/>
          <w:szCs w:val="27"/>
        </w:rPr>
        <w:t>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323F02E7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本合同研究开发项目的要求如下：</w:t>
      </w:r>
    </w:p>
    <w:p w14:paraId="4F006E10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16A0A240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36533C6A">
      <w:pPr>
        <w:spacing w:line="472" w:lineRule="auto"/>
        <w:rPr>
          <w:rFonts w:ascii="Arial"/>
          <w:sz w:val="21"/>
        </w:rPr>
      </w:pPr>
    </w:p>
    <w:p w14:paraId="0E811096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575DC4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6BC24A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60BEBA98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578FDF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35E363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469652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9FE1F8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30D280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4FF387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7A29E7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6C7353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0D6E7F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FED896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19DA4A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BE67BF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6A7F1A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DF0D25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5B9DAD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21A585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499B8F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E915D5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78A007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056E59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14C920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A14266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2C556C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610957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028403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0203BE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2BDD31C5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74E662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3E1B9A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356138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C92A13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599D67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D41AED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31FF45B1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096647E4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6E648639">
      <w:pPr>
        <w:spacing w:line="454" w:lineRule="auto"/>
        <w:rPr>
          <w:rFonts w:ascii="Arial"/>
          <w:sz w:val="21"/>
        </w:rPr>
      </w:pPr>
    </w:p>
    <w:p w14:paraId="4AD271C7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1FD0495E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0FE4C925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68BA74A6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3A72F928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计划。研究开发计划应包括以下主要内容：</w:t>
      </w:r>
    </w:p>
    <w:p w14:paraId="78F6CD74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2854FF18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乙方应按下列进度完成研究开发工作：</w:t>
      </w:r>
    </w:p>
    <w:p w14:paraId="5F3E841D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0E539810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2"/>
          <w:sz w:val="28"/>
          <w:szCs w:val="28"/>
          <w:u w:val="single" w:color="auto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6A398EAF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9"/>
          <w:sz w:val="28"/>
          <w:szCs w:val="28"/>
          <w:u w:val="single" w:color="auto"/>
        </w:rPr>
        <w:t>2024.5.1至2024.5.31,无刷直流电机驱动系统的硬件电路和软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1E95F483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49613649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6"/>
          <w:sz w:val="28"/>
          <w:szCs w:val="28"/>
          <w:u w:val="single" w:color="auto"/>
        </w:rPr>
        <w:t>2024.7.1至2024.8.31制作完成集成系统的控制电路板，烧制</w:t>
      </w:r>
    </w:p>
    <w:p w14:paraId="6C7C170D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1D2B0792">
      <w:pPr>
        <w:spacing w:line="454" w:lineRule="auto"/>
        <w:rPr>
          <w:rFonts w:ascii="Arial"/>
          <w:sz w:val="21"/>
        </w:rPr>
      </w:pPr>
    </w:p>
    <w:p w14:paraId="6455C520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5D97C2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B49BB5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242CC946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776B7814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48224953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79091254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甲方应按以下方式支付研究开发经费和报酬：</w:t>
            </w:r>
          </w:p>
          <w:p w14:paraId="536C4D2D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1.研究开发经费和报酬总额为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0F2718D4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06885B1E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4E21D98D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448757E4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7CE4BBED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273B6465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研究开发经费由甲方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4E42409F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559206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7912FE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4E8E59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1CB137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49DE67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6AE3C2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另根据项目进展情况双方共同确定是否追加经费，经费到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37E8D4BA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spacing w:val="-16"/>
          <w:sz w:val="28"/>
          <w:szCs w:val="28"/>
        </w:rPr>
        <w:t>乙方开户银行名称、地址和帐号为：</w:t>
      </w:r>
    </w:p>
    <w:p w14:paraId="12DEA9DD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721868E9">
      <w:pPr>
        <w:spacing w:line="447" w:lineRule="auto"/>
        <w:rPr>
          <w:rFonts w:ascii="Arial"/>
          <w:sz w:val="21"/>
        </w:rPr>
      </w:pPr>
    </w:p>
    <w:p w14:paraId="4850856E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1102021109002045964                                      </w:t>
      </w:r>
    </w:p>
    <w:p w14:paraId="0B20A19C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3.双方确定，甲方以实施研究开发成果所产生的利益提成支付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乙方的研究开发经费和报酬的，乙方有权以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25989D2E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本合同的研究开发经费由乙方以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发工作和使用研究开发经费的情况，但不得妨碍乙方的正常工作。</w:t>
      </w:r>
    </w:p>
    <w:p w14:paraId="5994C28E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1E652EEB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spacing w:val="-12"/>
          <w:sz w:val="27"/>
          <w:szCs w:val="27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日内予以答</w:t>
      </w:r>
      <w:r>
        <w:rPr>
          <w:spacing w:val="-13"/>
          <w:sz w:val="27"/>
          <w:szCs w:val="27"/>
        </w:rPr>
        <w:t>复；逾期未予答复的，视为同意：</w:t>
      </w:r>
    </w:p>
    <w:p w14:paraId="6939C5E8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49A2A6A2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51C96A5D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spacing w:val="-4"/>
          <w:sz w:val="27"/>
          <w:szCs w:val="27"/>
        </w:rPr>
        <w:t>开发工作转让第三人承担。</w:t>
      </w:r>
    </w:p>
    <w:p w14:paraId="4ECB6BD2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克服的技术困难，导致研究开发失败或部分失败，并造成一方或双方损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失的，甲方承担风险损失。研究经费及报酬双方按如下约定：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2FC1AE5A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55CAFFDE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5C0EF3AC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乙方在主观上无过错且经认定研究开发失败为合理的失</w:t>
      </w:r>
      <w:r>
        <w:rPr>
          <w:spacing w:val="-2"/>
          <w:sz w:val="27"/>
          <w:szCs w:val="27"/>
        </w:rPr>
        <w:t>败。</w:t>
      </w:r>
    </w:p>
    <w:p w14:paraId="2240D373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一方发现技术风险存在并有可能致使研究开发失败或部分失败的</w:t>
      </w:r>
    </w:p>
    <w:p w14:paraId="41AAF704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2333E841">
      <w:pPr>
        <w:spacing w:line="467" w:lineRule="auto"/>
        <w:rPr>
          <w:rFonts w:ascii="Arial"/>
          <w:sz w:val="21"/>
        </w:rPr>
      </w:pPr>
    </w:p>
    <w:p w14:paraId="3D9AFFC6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spacing w:val="-3"/>
          <w:sz w:val="27"/>
          <w:szCs w:val="27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4562FF2F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在本合同履行中，因作为研究开发标的的技术已经由他人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0DF9E751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23DE149F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3D23DEA9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503FDD27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7"/>
          <w:sz w:val="29"/>
          <w:szCs w:val="29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3.保密期限：_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泄密责任：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6BE2C576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02E8FDF4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08D88F05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43EE86A1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3C8F2EC5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776EC6CE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ADF45E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3.保密期限：_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15AC5488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泄密责任：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乙方应当按以下方式向甲方交付研究开发</w:t>
      </w:r>
      <w:r>
        <w:rPr>
          <w:spacing w:val="-17"/>
          <w:sz w:val="29"/>
          <w:szCs w:val="29"/>
        </w:rPr>
        <w:t>成果：</w:t>
      </w:r>
    </w:p>
    <w:p w14:paraId="6680163A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1. 研究开发成果交付的形式及数量：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411D2A55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4394390B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0EC9CEE7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spacing w:val="14"/>
          <w:sz w:val="27"/>
          <w:szCs w:val="27"/>
        </w:rPr>
        <w:t>2.研究开发成果交付的时间及地点：</w:t>
      </w:r>
      <w:r>
        <w:rPr>
          <w:rFonts w:hint="eastAsia"/>
          <w:b/>
          <w:spacing w:val="14"/>
          <w:sz w:val="27"/>
          <w:szCs w:val="27"/>
          <w:highlight w:val="yellow"/>
          <w:u w:val="single" w:color="auto"/>
          <w:lang w:eastAsia="zh-CN"/>
        </w:rPr>
        <w:t>2024年</w:t>
      </w:r>
      <w:r>
        <w:rPr>
          <w:spacing w:val="13"/>
          <w:sz w:val="27"/>
          <w:szCs w:val="27"/>
          <w:u w:val="single" w:color="auto"/>
        </w:rPr>
        <w:t>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1BE741E9">
      <w:pPr>
        <w:pStyle w:val="2"/>
        <w:spacing w:before="1" w:line="221" w:lineRule="auto"/>
        <w:ind w:left="63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双方确定，按以下标准及方法对乙方完成的研究开发</w:t>
      </w:r>
    </w:p>
    <w:p w14:paraId="76E6466A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48D8EF63">
      <w:pPr>
        <w:spacing w:line="439" w:lineRule="auto"/>
        <w:rPr>
          <w:rFonts w:ascii="Arial"/>
          <w:sz w:val="21"/>
        </w:rPr>
      </w:pPr>
    </w:p>
    <w:p w14:paraId="3D5AA69C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spacing w:val="2"/>
          <w:sz w:val="27"/>
          <w:szCs w:val="27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4B01E0AD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29A2EC49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乙方应当保证其交付给甲方的研究开发成果不侵犯任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1FE1863D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双方确定，因履行本合同所产生的研究开发成果及其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266C45C7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35A41B44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28D6423B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4B5599F4">
      <w:pPr>
        <w:spacing w:line="313" w:lineRule="auto"/>
        <w:rPr>
          <w:rFonts w:ascii="Arial"/>
          <w:sz w:val="21"/>
        </w:rPr>
      </w:pPr>
    </w:p>
    <w:p w14:paraId="1B10F4E3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5DFF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2EF14A4D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7043C421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510870A5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40B804A1">
      <w:pPr>
        <w:spacing w:line="346" w:lineRule="auto"/>
        <w:rPr>
          <w:rFonts w:ascii="Arial"/>
          <w:sz w:val="21"/>
        </w:rPr>
      </w:pPr>
    </w:p>
    <w:p w14:paraId="749D5D39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D837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3.双方对本合同有关的知识产权权利归属特</w:t>
      </w:r>
      <w:r>
        <w:rPr>
          <w:spacing w:val="-1"/>
          <w:sz w:val="27"/>
          <w:szCs w:val="27"/>
        </w:rPr>
        <w:t>别约定如下：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22437C3F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01DB3047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593D5BFD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乙方不得在向甲方交付研究开发成果之前，自行将研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1ECB14E8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30192FF4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乙方利用研究开发经费所购置与研究开发工</w:t>
      </w:r>
      <w:r>
        <w:rPr>
          <w:spacing w:val="-3"/>
          <w:sz w:val="27"/>
          <w:szCs w:val="27"/>
        </w:rPr>
        <w:t>作有关的</w:t>
      </w:r>
    </w:p>
    <w:p w14:paraId="452DB674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16B9B876">
      <w:pPr>
        <w:spacing w:line="251" w:lineRule="auto"/>
        <w:rPr>
          <w:rFonts w:ascii="Arial"/>
          <w:sz w:val="21"/>
        </w:rPr>
      </w:pPr>
    </w:p>
    <w:p w14:paraId="4B0F8CCE">
      <w:pPr>
        <w:spacing w:line="251" w:lineRule="auto"/>
        <w:rPr>
          <w:rFonts w:ascii="Arial"/>
          <w:sz w:val="21"/>
        </w:rPr>
      </w:pPr>
    </w:p>
    <w:p w14:paraId="033AEABE">
      <w:pPr>
        <w:spacing w:line="252" w:lineRule="auto"/>
        <w:rPr>
          <w:rFonts w:ascii="Arial"/>
          <w:sz w:val="21"/>
        </w:rPr>
      </w:pPr>
    </w:p>
    <w:p w14:paraId="658829BC">
      <w:pPr>
        <w:spacing w:line="252" w:lineRule="auto"/>
        <w:rPr>
          <w:rFonts w:ascii="Arial"/>
          <w:sz w:val="21"/>
        </w:rPr>
      </w:pPr>
    </w:p>
    <w:p w14:paraId="41A90AEA">
      <w:pPr>
        <w:spacing w:line="252" w:lineRule="auto"/>
        <w:rPr>
          <w:rFonts w:ascii="Arial"/>
          <w:sz w:val="21"/>
        </w:rPr>
      </w:pPr>
    </w:p>
    <w:p w14:paraId="45A3626F">
      <w:pPr>
        <w:spacing w:line="252" w:lineRule="auto"/>
        <w:rPr>
          <w:rFonts w:ascii="Arial"/>
          <w:sz w:val="21"/>
        </w:rPr>
      </w:pPr>
    </w:p>
    <w:p w14:paraId="73D31F4D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spacing w:val="-1"/>
          <w:sz w:val="28"/>
          <w:szCs w:val="28"/>
        </w:rPr>
        <w:t>设备、器材、资料等财产，共计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70A5F7B3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双方确定，乙方应在向甲方交付研究开发成果后，根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该研究开发成果相关的技术服务。</w:t>
      </w:r>
    </w:p>
    <w:p w14:paraId="1C29AE7A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052F24F5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22776BB4">
      <w:pPr>
        <w:pStyle w:val="2"/>
        <w:spacing w:before="113" w:line="288" w:lineRule="auto"/>
        <w:ind w:left="628" w:right="179" w:hanging="4"/>
        <w:rPr>
          <w:sz w:val="28"/>
          <w:szCs w:val="28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双方确定：任何一方违反本合同约定，造成研究开发</w:t>
      </w:r>
    </w:p>
    <w:p w14:paraId="6987DE88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7C797FA8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6B12AB6B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方违反本合同第_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51A1C01F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  三  条约定，应</w:t>
      </w:r>
      <w:r>
        <w:rPr>
          <w:spacing w:val="-7"/>
          <w:sz w:val="28"/>
          <w:szCs w:val="28"/>
          <w:u w:val="single" w:color="auto"/>
        </w:rPr>
        <w:t>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614A0887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spacing w:val="-6"/>
          <w:sz w:val="28"/>
          <w:szCs w:val="28"/>
        </w:rPr>
        <w:t>条约定，</w:t>
      </w:r>
      <w:r>
        <w:rPr>
          <w:spacing w:val="-7"/>
          <w:sz w:val="28"/>
          <w:szCs w:val="28"/>
          <w:u w:val="single" w:color="auto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乙方应当负责改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476D50B0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3658DA1F">
      <w:pPr>
        <w:spacing w:line="248" w:lineRule="auto"/>
        <w:rPr>
          <w:rFonts w:ascii="Arial"/>
          <w:sz w:val="21"/>
        </w:rPr>
      </w:pPr>
    </w:p>
    <w:p w14:paraId="2C315352">
      <w:pPr>
        <w:spacing w:line="249" w:lineRule="auto"/>
        <w:rPr>
          <w:rFonts w:ascii="Arial"/>
          <w:sz w:val="21"/>
        </w:rPr>
      </w:pPr>
    </w:p>
    <w:p w14:paraId="610BA3E9">
      <w:pPr>
        <w:spacing w:line="249" w:lineRule="auto"/>
        <w:rPr>
          <w:rFonts w:ascii="Arial"/>
          <w:sz w:val="21"/>
        </w:rPr>
      </w:pPr>
    </w:p>
    <w:p w14:paraId="06C605C5">
      <w:pPr>
        <w:spacing w:line="249" w:lineRule="auto"/>
        <w:rPr>
          <w:rFonts w:ascii="Arial"/>
          <w:sz w:val="21"/>
        </w:rPr>
      </w:pPr>
    </w:p>
    <w:p w14:paraId="1D385211">
      <w:pPr>
        <w:spacing w:line="249" w:lineRule="auto"/>
        <w:rPr>
          <w:rFonts w:ascii="Arial"/>
          <w:sz w:val="21"/>
        </w:rPr>
      </w:pPr>
    </w:p>
    <w:p w14:paraId="3C8C38E7">
      <w:pPr>
        <w:spacing w:line="249" w:lineRule="auto"/>
        <w:rPr>
          <w:rFonts w:ascii="Arial"/>
          <w:sz w:val="21"/>
        </w:rPr>
      </w:pPr>
    </w:p>
    <w:p w14:paraId="612F453B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条</w:t>
      </w:r>
      <w:r>
        <w:rPr>
          <w:spacing w:val="8"/>
          <w:sz w:val="27"/>
          <w:szCs w:val="27"/>
        </w:rPr>
        <w:t>约定，</w:t>
      </w:r>
      <w:r>
        <w:rPr>
          <w:spacing w:val="8"/>
          <w:sz w:val="27"/>
          <w:szCs w:val="27"/>
          <w:u w:val="single" w:color="auto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(支付违约金或损失赔偿额的计算方法)。</w:t>
      </w:r>
    </w:p>
    <w:p w14:paraId="31792AA1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的研究开发成果，进行后续改进。由此产生的具有实质性或创造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(甲、乙、</w:t>
      </w:r>
      <w:r>
        <w:rPr>
          <w:sz w:val="27"/>
          <w:szCs w:val="27"/>
        </w:rPr>
        <w:t xml:space="preserve">双)方享有。 </w:t>
      </w:r>
      <w:r>
        <w:rPr>
          <w:spacing w:val="-5"/>
          <w:sz w:val="27"/>
          <w:szCs w:val="27"/>
        </w:rPr>
        <w:t>具体相关利益的分配办如下：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655F7295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spacing w:val="-4"/>
          <w:sz w:val="27"/>
          <w:szCs w:val="27"/>
        </w:rPr>
        <w:t>乙方有权在完成本合同约定的研究开发工作后，利用该项研究开发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(甲、乙、双)方所有。具体相关利益的分配办</w:t>
      </w:r>
    </w:p>
    <w:p w14:paraId="0113EC99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497447D2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 xml:space="preserve">为甲方项目联系人，乙方指定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</w:rPr>
        <w:t>为乙方项目联系人。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项目联系人承担以下责任：</w:t>
      </w:r>
    </w:p>
    <w:p w14:paraId="3B515378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09FFA544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spacing w:val="-4"/>
          <w:sz w:val="27"/>
          <w:szCs w:val="27"/>
        </w:rPr>
        <w:t>一方变更项目联系人的，应当及时以书面形式通知另一方。未及时</w:t>
      </w:r>
    </w:p>
    <w:p w14:paraId="1A928C5D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39147FB1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7B3D49D8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因发生不可抗力或技术风险；</w:t>
      </w:r>
    </w:p>
    <w:p w14:paraId="66832539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第二十四条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3CD37C7E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0DF225EE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4B1A03D9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4858CCEC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2715FAE8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 w14:paraId="72E8A747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3BCED2A9">
      <w:pPr>
        <w:spacing w:line="268" w:lineRule="auto"/>
        <w:rPr>
          <w:rFonts w:ascii="Arial"/>
          <w:sz w:val="21"/>
        </w:rPr>
      </w:pPr>
    </w:p>
    <w:p w14:paraId="5B4C82C1">
      <w:pPr>
        <w:spacing w:line="268" w:lineRule="auto"/>
        <w:rPr>
          <w:rFonts w:ascii="Arial"/>
          <w:sz w:val="21"/>
        </w:rPr>
      </w:pPr>
    </w:p>
    <w:p w14:paraId="236970E5">
      <w:pPr>
        <w:spacing w:line="268" w:lineRule="auto"/>
        <w:rPr>
          <w:rFonts w:ascii="Arial"/>
          <w:sz w:val="21"/>
        </w:rPr>
      </w:pPr>
    </w:p>
    <w:p w14:paraId="63C1B366">
      <w:pPr>
        <w:spacing w:line="268" w:lineRule="auto"/>
        <w:rPr>
          <w:rFonts w:ascii="Arial"/>
          <w:sz w:val="21"/>
        </w:rPr>
      </w:pPr>
    </w:p>
    <w:p w14:paraId="3E5D1437">
      <w:pPr>
        <w:spacing w:line="268" w:lineRule="auto"/>
        <w:rPr>
          <w:rFonts w:ascii="Arial"/>
          <w:sz w:val="21"/>
        </w:rPr>
      </w:pPr>
    </w:p>
    <w:p w14:paraId="71329957">
      <w:pPr>
        <w:spacing w:line="268" w:lineRule="auto"/>
        <w:rPr>
          <w:rFonts w:ascii="Arial"/>
          <w:sz w:val="21"/>
        </w:rPr>
      </w:pPr>
    </w:p>
    <w:p w14:paraId="17FB9EF2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6FA6E030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21E74F29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spacing w:val="16"/>
          <w:sz w:val="28"/>
          <w:szCs w:val="28"/>
        </w:rPr>
        <w:t xml:space="preserve">6.其他：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22EF6D6F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第二十七条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第二十八条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份，具有同等法律效力。</w:t>
      </w:r>
    </w:p>
    <w:p w14:paraId="349F6C01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8"/>
          <w:szCs w:val="28"/>
        </w:rPr>
        <w:t>第二十九条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74903983">
      <w:pPr>
        <w:spacing w:line="359" w:lineRule="auto"/>
        <w:rPr>
          <w:rFonts w:ascii="Arial"/>
          <w:sz w:val="21"/>
        </w:rPr>
      </w:pPr>
    </w:p>
    <w:p w14:paraId="585B8EE8">
      <w:pPr>
        <w:spacing w:line="359" w:lineRule="auto"/>
        <w:rPr>
          <w:rFonts w:ascii="Arial"/>
          <w:sz w:val="21"/>
        </w:rPr>
      </w:pPr>
    </w:p>
    <w:p w14:paraId="6FE7FC9B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1D29C6AA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10337F76">
      <w:pPr>
        <w:spacing w:line="248" w:lineRule="auto"/>
        <w:rPr>
          <w:rFonts w:ascii="Arial"/>
          <w:sz w:val="21"/>
        </w:rPr>
      </w:pPr>
    </w:p>
    <w:p w14:paraId="312B359B">
      <w:pPr>
        <w:spacing w:line="248" w:lineRule="auto"/>
        <w:rPr>
          <w:rFonts w:ascii="Arial"/>
          <w:sz w:val="21"/>
        </w:rPr>
      </w:pPr>
    </w:p>
    <w:p w14:paraId="5AE11B43">
      <w:pPr>
        <w:spacing w:line="248" w:lineRule="auto"/>
        <w:rPr>
          <w:rFonts w:ascii="Arial"/>
          <w:sz w:val="21"/>
        </w:rPr>
      </w:pPr>
    </w:p>
    <w:p w14:paraId="3F0283B2">
      <w:pPr>
        <w:spacing w:line="248" w:lineRule="auto"/>
        <w:rPr>
          <w:rFonts w:ascii="Arial"/>
          <w:sz w:val="21"/>
        </w:rPr>
      </w:pPr>
    </w:p>
    <w:p w14:paraId="2CAB3D5C">
      <w:pPr>
        <w:spacing w:line="249" w:lineRule="auto"/>
        <w:rPr>
          <w:rFonts w:ascii="Arial"/>
          <w:sz w:val="21"/>
        </w:rPr>
      </w:pPr>
    </w:p>
    <w:p w14:paraId="6F71856E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DC2156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7DE02F01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2587">
      <w:pPr>
        <w:spacing w:line="338" w:lineRule="auto"/>
        <w:rPr>
          <w:rFonts w:ascii="Arial"/>
          <w:sz w:val="21"/>
        </w:rPr>
      </w:pPr>
    </w:p>
    <w:p w14:paraId="1353E0FF">
      <w:pPr>
        <w:spacing w:line="338" w:lineRule="auto"/>
        <w:rPr>
          <w:rFonts w:ascii="Arial"/>
          <w:sz w:val="21"/>
        </w:rPr>
      </w:pPr>
    </w:p>
    <w:p w14:paraId="737B91BE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法定代表人</w:t>
      </w:r>
      <w:r>
        <w:rPr>
          <w:spacing w:val="-14"/>
          <w:sz w:val="28"/>
          <w:szCs w:val="28"/>
        </w:rPr>
        <w:t>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4B69882D">
      <w:pPr>
        <w:spacing w:line="264" w:lineRule="auto"/>
        <w:rPr>
          <w:rFonts w:ascii="Arial"/>
          <w:sz w:val="21"/>
        </w:rPr>
      </w:pPr>
    </w:p>
    <w:p w14:paraId="179CF7D7">
      <w:pPr>
        <w:spacing w:line="264" w:lineRule="auto"/>
        <w:rPr>
          <w:rFonts w:ascii="Arial"/>
          <w:sz w:val="21"/>
        </w:rPr>
      </w:pPr>
    </w:p>
    <w:p w14:paraId="71297BFC">
      <w:pPr>
        <w:spacing w:line="265" w:lineRule="auto"/>
        <w:rPr>
          <w:rFonts w:ascii="Arial"/>
          <w:sz w:val="21"/>
        </w:rPr>
      </w:pPr>
    </w:p>
    <w:p w14:paraId="2DA0E661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EED2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47C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60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2024-11-19T06:48:17Z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53BF8171BCCF48DB9E1F3B9D141D5C36_12</vt:lpwstr>
  </property>
</Properties>
</file>